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edcb6b0dda2671c72e1c199df8372706d1084"/>
    <w:p>
      <w:pPr>
        <w:pStyle w:val="Heading3"/>
      </w:pPr>
      <w:r>
        <w:t xml:space="preserve">Мосгосэкспертиза согласовала строительство поликлиники на 320 посещений в смену в Бирюлево Восточном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t xml:space="preserve">Согласован проект строительства детско-взрослой поликлиники на 320 посещений в смену в районе Бирюлево Восточное, сообщили в пресс-службе комитета Москвы по ценовой политике в строительстве и государственной экспертизе проектов со ссылкой на председателя ведомства Валерия Леонова.</w:t>
      </w:r>
    </w:p>
    <w:p>
      <w:pPr>
        <w:pStyle w:val="BodyText"/>
      </w:pPr>
      <w:r>
        <w:t xml:space="preserve">«Мосгосэкспертиза согласовала проект строительства пятиэтажной детско-взрослой поликлиники первого уровня на 320 посещений в смену в районе Бирюлево Восточное. Проектом запланировано разделение медицинского учреждения на две основные изолированные друг от друга поликлиники: для взрослых и детей», - приводятся в сообщении слова Леонова.</w:t>
      </w:r>
    </w:p>
    <w:p>
      <w:pPr>
        <w:pStyle w:val="BodyText"/>
      </w:pPr>
      <w:r>
        <w:t xml:space="preserve">Отмечается, что поликлиника будет располагаться по адресу: ул. 6-я Радиальная, вл. 7, корп. 36, район Бирюлево Восточное, Южный административный округ Москвы. Так, в составе взрослой поликлиники появится профилактическое и терапевтическое отделения, блок кабинетов врачей-специалистов, вспомогательные помещения, отделение платных услуг и отделения реабилитации и функциональной диагностики. Кроме того, в рамках проекта в детской поликлинике разместятся лечебно-профилактические помещения, блок функциональной диагностики, кабинеты врачей-специалистов, педиатрическое отделение и блок кабинетов реабилитации. Также проектная документация предполагает размещение общего для детской и взрослой поликлиники отделения лучевой диагностики.</w:t>
      </w:r>
    </w:p>
    <w:p>
      <w:pPr>
        <w:pStyle w:val="BodyText"/>
      </w:pPr>
      <w:r>
        <w:t xml:space="preserve">По словам заместителя руководителя департамента здравоохранения Москвы Алексея Сапсая, которые приводит пресс-служба, поликлинику оборудуют рентген-аппаратом, флюорографом и маммографом, системами мониторирования ЭКГ по Холтеру и 12-канальными электрокардиографами, системами ультразвуковой визуализации.</w:t>
      </w:r>
    </w:p>
    <w:p>
      <w:pPr>
        <w:pStyle w:val="BodyText"/>
      </w:pPr>
      <w:r>
        <w:t xml:space="preserve">Он добавил, что новая поликлиника даст возможность получать качественное медицинское обслуживание 13,5 тыс. жителям района Бирюлево Восточное. «Город ставит перед собой целью создать максимально комфортные условия в медицинских учреждениях и для посетителей, и для персонала. Поход к врачу не должен вызывать негативных эмоций: в здании поликлиники должно быть приятно и комфортно. Для этого тщательно прорабатывается как внешнее оформление зданий, так и внутренняя отделка поликлиник», - пояснил Сапсай.</w:t>
      </w:r>
    </w:p>
    <w:p>
      <w:pPr>
        <w:pStyle w:val="BodyText"/>
      </w:pPr>
      <w:r>
        <w:t xml:space="preserve">В ведомстве рассказали, что фасады поликлиники облицуют плитами из стеклофибробетона, а цоколь здания - плитами из натурального гранита. Кроме того, проектом предполагается полная внутренняя отделка помещений, а благоустройство территории включает размещение открытых автостоянок, площадки для игр детей и прогулочной зоны. Также предусмотрена установка малых архитектурных форм, разбивка газонов и цветников, высадка деревьев 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http://dirzdrav.mos.ru/presscenter/news/detail/10024327.html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24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24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2025-07-11T12:22:19Z</dcterms:created>
  <dcterms:modified xsi:type="dcterms:W3CDTF">2025-07-11T12:22:19Z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