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f14dd66e5beeeac15345ef89da07d61d00e48"/>
    <w:p>
      <w:pPr>
        <w:pStyle w:val="Heading3"/>
      </w:pPr>
      <w:r>
        <w:t xml:space="preserve">В Москве готовятся к открытию шесть скоропомощных комплексов</w:t>
      </w:r>
    </w:p>
    <w:p>
      <w:pPr>
        <w:pStyle w:val="FirstParagraph"/>
      </w:pPr>
      <w:r>
        <w:t xml:space="preserve">21.11.2022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a0c/8yum4v33y1ibas641a0ktx1d3b66ctuq/image_42c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столице близится открытие шести скоропомощных комплексов. Они смогут ежедневно принимать по полторы тысячи пациентов. Подробностями с "РГ" поделился замруководителя департамента здравоохранения Москвы Алексей Сапсай.</w:t>
      </w:r>
    </w:p>
    <w:p>
      <w:pPr>
        <w:pStyle w:val="BodyText"/>
      </w:pPr>
      <w:r>
        <w:rPr>
          <w:bCs/>
          <w:b/>
        </w:rPr>
        <w:t xml:space="preserve">Алексей Николаевич, экстренную помощь в новых комплексах будут оказывать по новому стандарту, причем единому. Почему же эти здания выглядят по-разному?</w:t>
      </w:r>
    </w:p>
    <w:p>
      <w:pPr>
        <w:pStyle w:val="BodyText"/>
      </w:pPr>
      <w:r>
        <w:rPr>
          <w:bCs/>
          <w:b/>
        </w:rPr>
        <w:t xml:space="preserve">Алексей Сапсай:</w:t>
      </w:r>
      <w:r>
        <w:t xml:space="preserve"> </w:t>
      </w:r>
      <w:r>
        <w:t xml:space="preserve">Новый стандарт - это алгоритм оказания самой медпомощи. Архитектура же у каждого комплекса индивидуальная. Она продиктована сложившимся обликом больницы, в составе которой он откроется, а также окружающей застройкой. Все комплексы объединены переходами с действующими корпусами больниц. В больницах имени В.В. Вересаева, О.М. Филатова и В.М. Буянова здания будут четырехэтажными, в НИИ скорой помощи им. Н.В. Склифосовского и больнице им. С.П. Боткина - пятиэтажные, а в ГКБ N 1 им. Н.И. Пирогова - комплекс семиэтажный. Но стандарт оказания помощи в них единый.</w:t>
      </w:r>
    </w:p>
    <w:p>
      <w:pPr>
        <w:pStyle w:val="BodyText"/>
      </w:pPr>
      <w:r>
        <w:rPr>
          <w:bCs/>
          <w:b/>
        </w:rPr>
        <w:t xml:space="preserve">Каждый комплекс, по сути, клиника XXI века. Из каких материалов они создаются?</w:t>
      </w:r>
    </w:p>
    <w:p>
      <w:pPr>
        <w:pStyle w:val="BodyText"/>
      </w:pPr>
      <w:r>
        <w:rPr>
          <w:bCs/>
          <w:b/>
        </w:rPr>
        <w:t xml:space="preserve">Алексей Сапсай:</w:t>
      </w:r>
      <w:r>
        <w:t xml:space="preserve"> </w:t>
      </w:r>
      <w:r>
        <w:t xml:space="preserve">Используются долговечные и безопасные материалы, соответствующие требованиям СанПиН. В частности, пол из керамогранитной плитки - это прочное покрытие лучше всего подходит для помещений с высокой проходимостью. К тому же плитку легко мыть. Материал не вступает в реакцию ни с какими веществами. В рентген-кабинетах, операционных и других помещениях с большим количеством мощного оборудования пол покроют токопроводящим линолеумом с повышенной безопасностью. Изнутри стены облицовывают GML- и HPL-панелями, либо красят полиуретановой краской. Это материалы, стойкие к дезинфицирующим растворам и химическому воздействию.</w:t>
      </w:r>
    </w:p>
    <w:p>
      <w:pPr>
        <w:pStyle w:val="BodyText"/>
      </w:pPr>
      <w:r>
        <w:rPr>
          <w:bCs/>
          <w:b/>
        </w:rPr>
        <w:t xml:space="preserve">Известно, что комплексы оснастят современным оборудованием. Что строители должны были учесть для его размещения?</w:t>
      </w:r>
    </w:p>
    <w:p>
      <w:pPr>
        <w:pStyle w:val="BodyText"/>
      </w:pPr>
      <w:r>
        <w:rPr>
          <w:bCs/>
          <w:b/>
        </w:rPr>
        <w:t xml:space="preserve">Алексей Сапсай:</w:t>
      </w:r>
      <w:r>
        <w:t xml:space="preserve"> </w:t>
      </w:r>
      <w:r>
        <w:t xml:space="preserve">Все скоропомощные комплексы оборудуют ангиографами, компьютерными и магнитно-резонансными томографами, аппаратами ЭКГ, рентген-аппаратами и многим другим. Чтобы разместить всю эту технику, еще на этапе проектирования были заложены необходимая планировка, а также мощность инженерных систем. Создаются также гибридные операционные, которые не имеют аналогов в России.</w:t>
      </w:r>
    </w:p>
    <w:p>
      <w:pPr>
        <w:pStyle w:val="BodyText"/>
      </w:pPr>
      <w:r>
        <w:rPr>
          <w:bCs/>
          <w:b/>
        </w:rPr>
        <w:t xml:space="preserve">Пациент доставляется в такой комплекс, чтобы ему немедленно начали оказывать помощь...</w:t>
      </w:r>
    </w:p>
    <w:p>
      <w:pPr>
        <w:pStyle w:val="BodyText"/>
      </w:pPr>
      <w:r>
        <w:rPr>
          <w:bCs/>
          <w:b/>
        </w:rPr>
        <w:t xml:space="preserve">Алексей Сапсай:</w:t>
      </w:r>
      <w:r>
        <w:t xml:space="preserve"> </w:t>
      </w:r>
      <w:r>
        <w:t xml:space="preserve">Именно поэтому машина "скорой помощи" сразу заезжает в теплый тамбур. В 15-20 метрах от него расположена противошоковая палата. Если требуется срочное вмешательство хирургов, пациента перевезут в операционную. Оттуда он попадет в палату пробуждения, под присмотр персонала до выхода из наркоза. После пробуждения больного переведут в реанимацию или, в зависимости от состояния, в обычную палату. В основе стандарта для приемных отделений заложен принцип "триажа", в соответствии с которым тяжелые пациенты попадают в красную зону, в состоянии средней тяжести - в желтую, а те, кто чувствует себя стабильно удовлетворительно, - в зеленую.</w:t>
      </w:r>
    </w:p>
    <w:p>
      <w:pPr>
        <w:pStyle w:val="BodyText"/>
      </w:pPr>
      <w:r>
        <w:rPr>
          <w:bCs/>
          <w:b/>
        </w:rPr>
        <w:t xml:space="preserve">Скоропомощные комплексы строятся еще и с вертолетными площадками?</w:t>
      </w:r>
    </w:p>
    <w:p>
      <w:pPr>
        <w:pStyle w:val="BodyText"/>
      </w:pPr>
      <w:r>
        <w:rPr>
          <w:bCs/>
          <w:b/>
        </w:rPr>
        <w:t xml:space="preserve">Алексей Сапсай:</w:t>
      </w:r>
      <w:r>
        <w:t xml:space="preserve"> </w:t>
      </w:r>
      <w:r>
        <w:t xml:space="preserve">Да, в НИИ скорой помощи им. Н.В. Склифосовского и ГКБ им. С.П. Боткина они располагаются прямо на крыше. Оттуда экстренного пациента на лифте спустят сразу в операционную. В больницах имени В.В. Вересаева, и В.М. Буянова, где вертолетные площадки расположены рядом с комплексами, а также в больнице О.М. Филатова, где уже есть вертолетная площадка, больного доставят через приемное отделение на первом этаже в противошоковую палату или оперблок.</w:t>
      </w:r>
    </w:p>
    <w:p>
      <w:pPr>
        <w:pStyle w:val="BodyText"/>
      </w:pPr>
      <w:r>
        <w:rPr>
          <w:bCs/>
          <w:b/>
        </w:rPr>
        <w:t xml:space="preserve">Что еще принципиально нового в этих подразделениях?</w:t>
      </w:r>
    </w:p>
    <w:p>
      <w:pPr>
        <w:pStyle w:val="BodyText"/>
      </w:pPr>
      <w:r>
        <w:rPr>
          <w:bCs/>
          <w:b/>
        </w:rPr>
        <w:t xml:space="preserve">Алексей Сапсай:</w:t>
      </w:r>
      <w:r>
        <w:t xml:space="preserve"> </w:t>
      </w:r>
      <w:r>
        <w:t xml:space="preserve">Впервые для родственников пациентов там создаются все условия ожидания своих близких: кабинеты психологической поддержки, уютные комнаты для встреч с родными, кафе.</w:t>
      </w:r>
    </w:p>
    <w:p>
      <w:pPr>
        <w:pStyle w:val="BodyText"/>
      </w:pPr>
      <w:r>
        <w:rPr>
          <w:bCs/>
          <w:b/>
        </w:rPr>
        <w:t xml:space="preserve">В Москве любой дом принято вводить с уже благоустроенной вокруг него территорией...</w:t>
      </w:r>
    </w:p>
    <w:p>
      <w:pPr>
        <w:pStyle w:val="BodyText"/>
      </w:pPr>
      <w:r>
        <w:rPr>
          <w:bCs/>
          <w:b/>
        </w:rPr>
        <w:t xml:space="preserve">Алексей Сапсай:</w:t>
      </w:r>
      <w:r>
        <w:t xml:space="preserve"> </w:t>
      </w:r>
      <w:r>
        <w:t xml:space="preserve">Для скорейшего выздоровления наших пациентов в комплексах большое внимание уделяется созданию спокойной атмосферы, обустройству зеленых зон и комфортных, продуманных, современных пространств для прогулок, встреч пациентов с их близкими. Все растения, которые высаживаются на их территории, выбраны с учетом рекомендаций аллергологов. Среди наиболее распространенных деревьев - ели, дубы, клены, кустарников - сирень, спирея, гортензия и другие. Конечно, будет много высажено и цветов.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http://dirzdrav.mos.ru/presscenter/news/detail/11239164.html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dirzdrav.mos.ru" TargetMode="External" /><Relationship Type="http://schemas.openxmlformats.org/officeDocument/2006/relationships/hyperlink" Id="rId23" Target="http://dirzdrav.mos.ru/presscenter/news/detail/11239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irzdrav.mos.ru" TargetMode="External" /><Relationship Type="http://schemas.openxmlformats.org/officeDocument/2006/relationships/hyperlink" Id="rId23" Target="http://dirzdrav.mos.ru/presscenter/news/detail/11239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2024-06-12T12:03:47Z</dcterms:created>
  <dcterms:modified xsi:type="dcterms:W3CDTF">2024-06-12T12:03:47Z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